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A07C" w14:textId="5F499225" w:rsidR="00172395" w:rsidRPr="007A2C71" w:rsidRDefault="00172395" w:rsidP="007A2C71">
      <w:pPr>
        <w:jc w:val="center"/>
        <w:rPr>
          <w:b/>
          <w:u w:val="single"/>
        </w:rPr>
      </w:pPr>
      <w:r w:rsidRPr="007A2C71">
        <w:rPr>
          <w:b/>
          <w:u w:val="single"/>
        </w:rPr>
        <w:t>AGENDA</w:t>
      </w:r>
    </w:p>
    <w:p w14:paraId="18869089" w14:textId="2478798C" w:rsidR="00172395" w:rsidRPr="007A2C71" w:rsidRDefault="00172395" w:rsidP="007A2C71">
      <w:pPr>
        <w:jc w:val="center"/>
        <w:rPr>
          <w:b/>
          <w:u w:val="single"/>
        </w:rPr>
      </w:pPr>
      <w:r w:rsidRPr="007A2C71">
        <w:rPr>
          <w:b/>
          <w:u w:val="single"/>
        </w:rPr>
        <w:t xml:space="preserve">CITY OF </w:t>
      </w:r>
      <w:r w:rsidR="007A2C71" w:rsidRPr="007A2C71">
        <w:rPr>
          <w:b/>
          <w:u w:val="single"/>
        </w:rPr>
        <w:t>GOLDTHWAITE</w:t>
      </w:r>
    </w:p>
    <w:p w14:paraId="7D63A94A" w14:textId="3B6D7B54" w:rsidR="00172395" w:rsidRPr="007A2C71" w:rsidRDefault="00172395" w:rsidP="007A2C71">
      <w:pPr>
        <w:jc w:val="center"/>
        <w:rPr>
          <w:b/>
          <w:u w:val="single"/>
        </w:rPr>
      </w:pPr>
      <w:r w:rsidRPr="007A2C71">
        <w:rPr>
          <w:b/>
          <w:u w:val="single"/>
        </w:rPr>
        <w:t xml:space="preserve">BUILDING </w:t>
      </w:r>
      <w:r w:rsidR="007A2C71" w:rsidRPr="007A2C71">
        <w:rPr>
          <w:b/>
          <w:u w:val="single"/>
        </w:rPr>
        <w:t xml:space="preserve">AND </w:t>
      </w:r>
      <w:r w:rsidRPr="007A2C71">
        <w:rPr>
          <w:b/>
          <w:u w:val="single"/>
        </w:rPr>
        <w:t xml:space="preserve">STANDARDS </w:t>
      </w:r>
      <w:r w:rsidR="007A2C71" w:rsidRPr="007A2C71">
        <w:rPr>
          <w:b/>
          <w:u w:val="single"/>
        </w:rPr>
        <w:t>COMMISSION</w:t>
      </w:r>
    </w:p>
    <w:p w14:paraId="73626DB2" w14:textId="5868A60E" w:rsidR="00172395" w:rsidRPr="007A2C71" w:rsidRDefault="007A2C71" w:rsidP="007A2C71">
      <w:pPr>
        <w:jc w:val="center"/>
        <w:rPr>
          <w:b/>
          <w:u w:val="single"/>
        </w:rPr>
      </w:pPr>
      <w:r w:rsidRPr="007A2C71">
        <w:rPr>
          <w:b/>
          <w:u w:val="single"/>
        </w:rPr>
        <w:t>WEDNESDAY</w:t>
      </w:r>
      <w:r w:rsidR="00172395" w:rsidRPr="007A2C71">
        <w:rPr>
          <w:b/>
          <w:u w:val="single"/>
        </w:rPr>
        <w:t>, JU</w:t>
      </w:r>
      <w:r w:rsidRPr="007A2C71">
        <w:rPr>
          <w:b/>
          <w:u w:val="single"/>
        </w:rPr>
        <w:t>NE 7, 2023</w:t>
      </w:r>
      <w:r w:rsidR="00172395" w:rsidRPr="007A2C71">
        <w:rPr>
          <w:b/>
          <w:u w:val="single"/>
        </w:rPr>
        <w:t xml:space="preserve">; </w:t>
      </w:r>
      <w:r w:rsidRPr="007A2C71">
        <w:rPr>
          <w:b/>
          <w:u w:val="single"/>
        </w:rPr>
        <w:t>10</w:t>
      </w:r>
      <w:r w:rsidR="00172395" w:rsidRPr="007A2C71">
        <w:rPr>
          <w:b/>
          <w:u w:val="single"/>
        </w:rPr>
        <w:t xml:space="preserve">:00 </w:t>
      </w:r>
      <w:r w:rsidRPr="007A2C71">
        <w:rPr>
          <w:b/>
          <w:u w:val="single"/>
        </w:rPr>
        <w:t>A</w:t>
      </w:r>
      <w:r w:rsidR="00172395" w:rsidRPr="007A2C71">
        <w:rPr>
          <w:b/>
          <w:u w:val="single"/>
        </w:rPr>
        <w:t>.M.</w:t>
      </w:r>
    </w:p>
    <w:p w14:paraId="22174292" w14:textId="21D9B2C3" w:rsidR="00172395" w:rsidRPr="007A2C71" w:rsidRDefault="007A2C71" w:rsidP="007A2C71">
      <w:pPr>
        <w:jc w:val="center"/>
        <w:rPr>
          <w:b/>
          <w:u w:val="single"/>
        </w:rPr>
      </w:pPr>
      <w:r w:rsidRPr="007A2C71">
        <w:rPr>
          <w:b/>
          <w:u w:val="single"/>
        </w:rPr>
        <w:t>GOLDTHWAITE</w:t>
      </w:r>
      <w:r w:rsidR="00172395" w:rsidRPr="007A2C71">
        <w:rPr>
          <w:b/>
          <w:u w:val="single"/>
        </w:rPr>
        <w:t xml:space="preserve"> CITY HALL</w:t>
      </w:r>
    </w:p>
    <w:p w14:paraId="4B39FADC" w14:textId="1B425FF5" w:rsidR="00172395" w:rsidRPr="007A2C71" w:rsidRDefault="007A2C71" w:rsidP="007A2C71">
      <w:pPr>
        <w:jc w:val="center"/>
        <w:rPr>
          <w:u w:val="single"/>
        </w:rPr>
      </w:pPr>
      <w:r w:rsidRPr="007A2C71">
        <w:rPr>
          <w:b/>
          <w:bCs/>
          <w:u w:val="single"/>
        </w:rPr>
        <w:t xml:space="preserve">1218 FISHER </w:t>
      </w:r>
      <w:r w:rsidR="00AA10FB" w:rsidRPr="007A2C71">
        <w:rPr>
          <w:b/>
          <w:bCs/>
          <w:u w:val="single"/>
        </w:rPr>
        <w:t>STREET, GOLDTHWAITE</w:t>
      </w:r>
      <w:r w:rsidRPr="007A2C71">
        <w:rPr>
          <w:b/>
          <w:bCs/>
          <w:u w:val="single"/>
        </w:rPr>
        <w:t>, TEXAS 76844</w:t>
      </w:r>
    </w:p>
    <w:p w14:paraId="13FF3E27" w14:textId="77777777" w:rsidR="007A2C71" w:rsidRDefault="007A2C71" w:rsidP="00172395">
      <w:pPr>
        <w:jc w:val="both"/>
      </w:pPr>
    </w:p>
    <w:p w14:paraId="0A59AA0F" w14:textId="59D39770" w:rsidR="00172395" w:rsidRPr="00B11045" w:rsidRDefault="00172395" w:rsidP="00172395">
      <w:pPr>
        <w:jc w:val="both"/>
      </w:pPr>
      <w:r w:rsidRPr="00B11045">
        <w:t xml:space="preserve">A </w:t>
      </w:r>
      <w:r w:rsidRPr="00B11045">
        <w:rPr>
          <w:b/>
          <w:u w:val="single"/>
        </w:rPr>
        <w:t>called meeting</w:t>
      </w:r>
      <w:r w:rsidRPr="00B11045">
        <w:t xml:space="preserve"> of the </w:t>
      </w:r>
      <w:r>
        <w:rPr>
          <w:b/>
          <w:u w:val="single"/>
        </w:rPr>
        <w:t>Building</w:t>
      </w:r>
      <w:r w:rsidR="007A2C71">
        <w:rPr>
          <w:b/>
          <w:u w:val="single"/>
        </w:rPr>
        <w:t xml:space="preserve"> and Standards Commission</w:t>
      </w:r>
      <w:r w:rsidRPr="00B11045">
        <w:t xml:space="preserve"> of the City of </w:t>
      </w:r>
      <w:r w:rsidR="007A2C71">
        <w:t>Goldthwaite, Texa</w:t>
      </w:r>
      <w:r w:rsidRPr="00B11045">
        <w:t xml:space="preserve">s will be held on </w:t>
      </w:r>
      <w:r w:rsidR="007A2C71">
        <w:rPr>
          <w:b/>
          <w:u w:val="single"/>
        </w:rPr>
        <w:t>Wednesd</w:t>
      </w:r>
      <w:r w:rsidRPr="00B11045">
        <w:rPr>
          <w:b/>
          <w:u w:val="single"/>
        </w:rPr>
        <w:t>ay,</w:t>
      </w:r>
      <w:r w:rsidRPr="00B11045">
        <w:t xml:space="preserve"> </w:t>
      </w:r>
      <w:r>
        <w:rPr>
          <w:b/>
          <w:u w:val="single"/>
        </w:rPr>
        <w:t>Ju</w:t>
      </w:r>
      <w:r w:rsidR="007A2C71">
        <w:rPr>
          <w:b/>
          <w:u w:val="single"/>
        </w:rPr>
        <w:t>ne 7</w:t>
      </w:r>
      <w:r w:rsidRPr="00B11045">
        <w:rPr>
          <w:b/>
          <w:u w:val="single"/>
        </w:rPr>
        <w:t>, 20</w:t>
      </w:r>
      <w:r w:rsidR="007A2C71">
        <w:rPr>
          <w:b/>
          <w:u w:val="single"/>
        </w:rPr>
        <w:t>23</w:t>
      </w:r>
      <w:r w:rsidRPr="00B11045">
        <w:t xml:space="preserve"> at </w:t>
      </w:r>
      <w:r w:rsidR="007A2C71">
        <w:rPr>
          <w:b/>
          <w:u w:val="single"/>
        </w:rPr>
        <w:t>10</w:t>
      </w:r>
      <w:r w:rsidRPr="006237A5">
        <w:rPr>
          <w:b/>
          <w:u w:val="single"/>
        </w:rPr>
        <w:t>:00</w:t>
      </w:r>
      <w:r>
        <w:t xml:space="preserve"> </w:t>
      </w:r>
      <w:r w:rsidR="007A2C71" w:rsidRPr="007A2C71">
        <w:rPr>
          <w:b/>
          <w:bCs/>
          <w:u w:val="single"/>
        </w:rPr>
        <w:t>A</w:t>
      </w:r>
      <w:r w:rsidRPr="00B11045">
        <w:rPr>
          <w:b/>
          <w:u w:val="single"/>
        </w:rPr>
        <w:t>.M</w:t>
      </w:r>
      <w:r w:rsidRPr="00B11045">
        <w:t xml:space="preserve">.  The following subjects will be considered by the </w:t>
      </w:r>
      <w:r>
        <w:rPr>
          <w:b/>
          <w:u w:val="single"/>
        </w:rPr>
        <w:t xml:space="preserve">Building </w:t>
      </w:r>
      <w:r w:rsidR="007A2C71">
        <w:rPr>
          <w:b/>
          <w:u w:val="single"/>
        </w:rPr>
        <w:t>and S</w:t>
      </w:r>
      <w:r>
        <w:rPr>
          <w:b/>
          <w:u w:val="single"/>
        </w:rPr>
        <w:t>tandard</w:t>
      </w:r>
      <w:r w:rsidR="007A2C71">
        <w:rPr>
          <w:b/>
          <w:u w:val="single"/>
        </w:rPr>
        <w:t>s Commission</w:t>
      </w:r>
      <w:r w:rsidRPr="00B11045">
        <w:t xml:space="preserve">. </w:t>
      </w:r>
    </w:p>
    <w:p w14:paraId="2CDDB6A6" w14:textId="77777777" w:rsidR="00172395" w:rsidRPr="00B11045" w:rsidRDefault="00172395" w:rsidP="00172395"/>
    <w:p w14:paraId="5EC08369" w14:textId="77777777" w:rsidR="00172395" w:rsidRPr="00B11045" w:rsidRDefault="00172395" w:rsidP="00172395">
      <w:pPr>
        <w:numPr>
          <w:ilvl w:val="0"/>
          <w:numId w:val="1"/>
        </w:numPr>
        <w:ind w:left="720"/>
        <w:rPr>
          <w:u w:val="single"/>
        </w:rPr>
      </w:pPr>
      <w:r w:rsidRPr="00B11045">
        <w:rPr>
          <w:u w:val="single"/>
        </w:rPr>
        <w:t>MEETING CALLED TO ORDER</w:t>
      </w:r>
      <w:r w:rsidRPr="00B11045">
        <w:t xml:space="preserve"> </w:t>
      </w:r>
    </w:p>
    <w:p w14:paraId="1A7E46B0" w14:textId="77777777" w:rsidR="00172395" w:rsidRPr="00B11045" w:rsidRDefault="00172395" w:rsidP="00172395">
      <w:pPr>
        <w:ind w:left="720"/>
        <w:rPr>
          <w:u w:val="single"/>
        </w:rPr>
      </w:pPr>
    </w:p>
    <w:p w14:paraId="796A84DB" w14:textId="7963C6DD" w:rsidR="00172395" w:rsidRDefault="00172395" w:rsidP="00172395">
      <w:pPr>
        <w:numPr>
          <w:ilvl w:val="0"/>
          <w:numId w:val="1"/>
        </w:numPr>
        <w:ind w:left="720"/>
        <w:jc w:val="both"/>
      </w:pPr>
      <w:r>
        <w:t xml:space="preserve">The </w:t>
      </w:r>
      <w:r w:rsidR="007A2C71">
        <w:t>Commission</w:t>
      </w:r>
      <w:r>
        <w:t xml:space="preserve"> shall appoint officers.</w:t>
      </w:r>
    </w:p>
    <w:p w14:paraId="3CBC7212" w14:textId="3DA5E40B" w:rsidR="00172395" w:rsidRPr="00B11045" w:rsidRDefault="00172395" w:rsidP="00172395">
      <w:pPr>
        <w:jc w:val="both"/>
      </w:pPr>
    </w:p>
    <w:p w14:paraId="2470FC00" w14:textId="77777777" w:rsidR="00172395" w:rsidRPr="00B11045" w:rsidRDefault="00172395" w:rsidP="00172395">
      <w:pPr>
        <w:numPr>
          <w:ilvl w:val="0"/>
          <w:numId w:val="2"/>
        </w:numPr>
        <w:jc w:val="both"/>
      </w:pPr>
      <w:r>
        <w:t>Appointment of a President</w:t>
      </w:r>
      <w:r w:rsidRPr="00B11045">
        <w:t xml:space="preserve">  </w:t>
      </w:r>
    </w:p>
    <w:p w14:paraId="1D804F37" w14:textId="77777777" w:rsidR="00172395" w:rsidRPr="00B11045" w:rsidRDefault="00172395" w:rsidP="00172395">
      <w:pPr>
        <w:numPr>
          <w:ilvl w:val="0"/>
          <w:numId w:val="2"/>
        </w:numPr>
        <w:jc w:val="both"/>
      </w:pPr>
      <w:r w:rsidRPr="00B11045">
        <w:t>A</w:t>
      </w:r>
      <w:r>
        <w:t>ppointment of a Vice President</w:t>
      </w:r>
    </w:p>
    <w:p w14:paraId="5E6BA1D5" w14:textId="77777777" w:rsidR="00172395" w:rsidRPr="00B11045" w:rsidRDefault="00172395" w:rsidP="00172395">
      <w:pPr>
        <w:numPr>
          <w:ilvl w:val="0"/>
          <w:numId w:val="2"/>
        </w:numPr>
        <w:jc w:val="both"/>
      </w:pPr>
      <w:r w:rsidRPr="00B11045">
        <w:t>A</w:t>
      </w:r>
      <w:r>
        <w:t xml:space="preserve">ppointment of a Secretary </w:t>
      </w:r>
    </w:p>
    <w:p w14:paraId="622C52B3" w14:textId="77777777" w:rsidR="00172395" w:rsidRPr="00B11045" w:rsidRDefault="00172395" w:rsidP="00172395">
      <w:pPr>
        <w:pStyle w:val="ListParagraph"/>
      </w:pPr>
    </w:p>
    <w:p w14:paraId="596D9390" w14:textId="16C20C43" w:rsidR="00172395" w:rsidRDefault="00172395" w:rsidP="00172395">
      <w:pPr>
        <w:numPr>
          <w:ilvl w:val="0"/>
          <w:numId w:val="1"/>
        </w:numPr>
        <w:ind w:left="720"/>
        <w:jc w:val="both"/>
        <w:rPr>
          <w:b/>
          <w:u w:val="single"/>
        </w:rPr>
      </w:pPr>
      <w:r>
        <w:t xml:space="preserve">The </w:t>
      </w:r>
      <w:r w:rsidR="007A2C71">
        <w:t>Commission</w:t>
      </w:r>
      <w:r>
        <w:t xml:space="preserve"> shall consider and discuss the purpose, duties and functions of the </w:t>
      </w:r>
      <w:r w:rsidR="00B90425">
        <w:t>Commission.</w:t>
      </w:r>
    </w:p>
    <w:p w14:paraId="4258C515" w14:textId="77777777" w:rsidR="007E18C4" w:rsidRDefault="007E18C4" w:rsidP="007E18C4">
      <w:pPr>
        <w:jc w:val="both"/>
        <w:rPr>
          <w:b/>
          <w:u w:val="single"/>
        </w:rPr>
      </w:pPr>
    </w:p>
    <w:p w14:paraId="1D585471" w14:textId="199966BE" w:rsidR="007E18C4" w:rsidRPr="007E18C4" w:rsidRDefault="007E18C4" w:rsidP="007E18C4">
      <w:pPr>
        <w:numPr>
          <w:ilvl w:val="0"/>
          <w:numId w:val="1"/>
        </w:numPr>
        <w:ind w:left="720"/>
        <w:jc w:val="both"/>
        <w:rPr>
          <w:bCs/>
        </w:rPr>
      </w:pPr>
      <w:r w:rsidRPr="007E18C4">
        <w:rPr>
          <w:bCs/>
        </w:rPr>
        <w:t>The Commission shall adopt a schedule of civil penalties to be applied to all administrative enforcement orders issued by the Commission</w:t>
      </w:r>
      <w:r>
        <w:rPr>
          <w:bCs/>
        </w:rPr>
        <w:t>.</w:t>
      </w:r>
    </w:p>
    <w:p w14:paraId="5BC2E2C9" w14:textId="77777777" w:rsidR="00172395" w:rsidRPr="009F30A0" w:rsidRDefault="00172395" w:rsidP="00172395">
      <w:pPr>
        <w:pStyle w:val="ListParagraph"/>
        <w:rPr>
          <w:b/>
          <w:u w:val="single"/>
        </w:rPr>
      </w:pPr>
    </w:p>
    <w:p w14:paraId="5E83334D" w14:textId="5EDFB75F" w:rsidR="00172395" w:rsidRPr="00B90425" w:rsidRDefault="00B90425" w:rsidP="00172395">
      <w:pPr>
        <w:numPr>
          <w:ilvl w:val="0"/>
          <w:numId w:val="1"/>
        </w:numPr>
        <w:ind w:left="720"/>
        <w:jc w:val="both"/>
        <w:rPr>
          <w:b/>
          <w:u w:val="single"/>
        </w:rPr>
      </w:pPr>
      <w:r w:rsidRPr="00B90425">
        <w:rPr>
          <w:color w:val="000000"/>
        </w:rPr>
        <w:t xml:space="preserve">The </w:t>
      </w:r>
      <w:r>
        <w:rPr>
          <w:color w:val="000000"/>
        </w:rPr>
        <w:t>Commission</w:t>
      </w:r>
      <w:r w:rsidRPr="00B90425">
        <w:rPr>
          <w:color w:val="000000"/>
        </w:rPr>
        <w:t xml:space="preserve"> will hold a public hearing </w:t>
      </w:r>
      <w:r w:rsidRPr="00B90425">
        <w:rPr>
          <w:color w:val="000000"/>
          <w:szCs w:val="22"/>
        </w:rPr>
        <w:t>to discuss and consider the evidence presented by the City of Goldthwaite Building Official that the Structures and Property located at 807 McIntosh, Goldthwaite, Texas, 1.033 acres, Blk 7, Lots 3 &amp; 4, Hearne Addition are unsafe, substandard, dangerous structures in violation of the City’s substandard building ordinance</w:t>
      </w:r>
      <w:r>
        <w:rPr>
          <w:color w:val="000000"/>
          <w:szCs w:val="22"/>
        </w:rPr>
        <w:t>.</w:t>
      </w:r>
    </w:p>
    <w:p w14:paraId="0A8DF210" w14:textId="77777777" w:rsidR="00B90425" w:rsidRPr="00B90425" w:rsidRDefault="00B90425" w:rsidP="00B90425">
      <w:pPr>
        <w:jc w:val="both"/>
        <w:rPr>
          <w:b/>
          <w:u w:val="single"/>
        </w:rPr>
      </w:pPr>
    </w:p>
    <w:p w14:paraId="05BC8CF8" w14:textId="6BE994BB" w:rsidR="00B90425" w:rsidRPr="00B90425" w:rsidRDefault="00B90425" w:rsidP="00172395">
      <w:pPr>
        <w:numPr>
          <w:ilvl w:val="0"/>
          <w:numId w:val="1"/>
        </w:numPr>
        <w:ind w:left="720"/>
        <w:jc w:val="both"/>
        <w:rPr>
          <w:bCs/>
        </w:rPr>
      </w:pPr>
      <w:r w:rsidRPr="00B90425">
        <w:rPr>
          <w:bCs/>
        </w:rPr>
        <w:t>The Commission will take any action it deems appropriate following the public hearing</w:t>
      </w:r>
      <w:r>
        <w:rPr>
          <w:bCs/>
        </w:rPr>
        <w:t>, including the issuance of an administrative enforcement order</w:t>
      </w:r>
      <w:r w:rsidRPr="00B90425">
        <w:rPr>
          <w:bCs/>
        </w:rPr>
        <w:t xml:space="preserve">.  </w:t>
      </w:r>
    </w:p>
    <w:p w14:paraId="0D3DB083" w14:textId="77777777" w:rsidR="00B90425" w:rsidRPr="009F30A0" w:rsidRDefault="00B90425" w:rsidP="00B90425">
      <w:pPr>
        <w:jc w:val="both"/>
        <w:rPr>
          <w:b/>
          <w:u w:val="single"/>
        </w:rPr>
      </w:pPr>
    </w:p>
    <w:p w14:paraId="04E021B3" w14:textId="5301F1B8" w:rsidR="00172395" w:rsidRDefault="00172395" w:rsidP="00172395">
      <w:pPr>
        <w:numPr>
          <w:ilvl w:val="0"/>
          <w:numId w:val="1"/>
        </w:numPr>
        <w:ind w:left="720"/>
        <w:jc w:val="both"/>
      </w:pPr>
      <w:r w:rsidRPr="00B11045">
        <w:t xml:space="preserve"> ADJOURNMENT</w:t>
      </w:r>
      <w:r w:rsidR="00B90425">
        <w:t>.</w:t>
      </w:r>
    </w:p>
    <w:p w14:paraId="25797F16" w14:textId="77777777" w:rsidR="00172395" w:rsidRDefault="00172395" w:rsidP="00172395">
      <w:pPr>
        <w:pStyle w:val="ListParagraph"/>
      </w:pPr>
    </w:p>
    <w:p w14:paraId="3057A29C" w14:textId="64289D2A" w:rsidR="00172395" w:rsidRPr="00B11045" w:rsidRDefault="00172395" w:rsidP="00172395">
      <w:pPr>
        <w:jc w:val="both"/>
      </w:pPr>
      <w:r w:rsidRPr="00B11045">
        <w:t xml:space="preserve">The </w:t>
      </w:r>
      <w:r w:rsidR="00B90425">
        <w:t>Commission</w:t>
      </w:r>
      <w:r w:rsidRPr="00B11045">
        <w:t xml:space="preserve"> reserves the right to adjourn into Executive Session at any time during the course of this meeting to discuss any of the matters as listed above, as authorized by Texas Government Code Section 551.071 (Consultation with the City Attorney). </w:t>
      </w:r>
    </w:p>
    <w:p w14:paraId="2D061928" w14:textId="77777777" w:rsidR="00172395" w:rsidRPr="00B11045" w:rsidRDefault="00172395" w:rsidP="00172395">
      <w:pPr>
        <w:jc w:val="both"/>
      </w:pPr>
    </w:p>
    <w:p w14:paraId="5DFFEF3E" w14:textId="77D45084" w:rsidR="00172395" w:rsidRPr="00B11045" w:rsidRDefault="00172395" w:rsidP="00172395">
      <w:pPr>
        <w:jc w:val="both"/>
      </w:pPr>
      <w:r w:rsidRPr="00B11045">
        <w:t xml:space="preserve">I, </w:t>
      </w:r>
      <w:r w:rsidR="00AA10FB">
        <w:t>Darnelle Enriquez</w:t>
      </w:r>
      <w:r w:rsidRPr="00B11045">
        <w:t xml:space="preserve"> do hereby certify that the above notice of a meeting of the </w:t>
      </w:r>
      <w:r>
        <w:rPr>
          <w:b/>
          <w:u w:val="single"/>
        </w:rPr>
        <w:t xml:space="preserve">Building </w:t>
      </w:r>
      <w:r w:rsidR="00B90425">
        <w:rPr>
          <w:b/>
          <w:u w:val="single"/>
        </w:rPr>
        <w:t>and Standards Commission</w:t>
      </w:r>
      <w:r w:rsidRPr="00B11045">
        <w:t xml:space="preserve"> of the City of </w:t>
      </w:r>
      <w:r w:rsidR="00B90425">
        <w:t>Goldthwaite</w:t>
      </w:r>
      <w:r w:rsidRPr="00B11045">
        <w:t xml:space="preserve">, Texas is a true and correct copy of the said notice and that a said copy of this notice was then posted on the front window of the City Hall of said City in </w:t>
      </w:r>
      <w:r w:rsidR="00B90425">
        <w:t>Goldthwaite, T</w:t>
      </w:r>
      <w:r w:rsidRPr="00B11045">
        <w:t xml:space="preserve">exas in a location convenient and readily accessible to the general public at all times, and said notice was posted on </w:t>
      </w:r>
      <w:r w:rsidR="00AA10FB" w:rsidRPr="00AA10FB">
        <w:rPr>
          <w:b/>
          <w:bCs/>
          <w:u w:val="single"/>
        </w:rPr>
        <w:t>June 2, 2023</w:t>
      </w:r>
      <w:r w:rsidRPr="00B11045">
        <w:t xml:space="preserve"> at </w:t>
      </w:r>
      <w:r w:rsidR="00AA10FB">
        <w:rPr>
          <w:b/>
          <w:u w:val="single"/>
        </w:rPr>
        <w:t>8:00 A.M</w:t>
      </w:r>
      <w:r w:rsidRPr="00B11045">
        <w:t xml:space="preserve">. and remained so posted continuously at least </w:t>
      </w:r>
      <w:r w:rsidRPr="00B11045">
        <w:rPr>
          <w:b/>
          <w:u w:val="single"/>
        </w:rPr>
        <w:t>72</w:t>
      </w:r>
      <w:r w:rsidRPr="00B11045">
        <w:t xml:space="preserve"> hours preceding the scheduled time of said meeting.</w:t>
      </w:r>
    </w:p>
    <w:p w14:paraId="3E8A03F3" w14:textId="77777777" w:rsidR="00172395" w:rsidRPr="00B11045" w:rsidRDefault="00172395" w:rsidP="00172395">
      <w:pPr>
        <w:jc w:val="both"/>
        <w:rPr>
          <w:b/>
          <w:u w:val="single"/>
        </w:rPr>
      </w:pPr>
    </w:p>
    <w:p w14:paraId="4FC666BB" w14:textId="77777777" w:rsidR="00172395" w:rsidRPr="00B11045" w:rsidRDefault="00172395" w:rsidP="00172395">
      <w:pPr>
        <w:jc w:val="both"/>
        <w:rPr>
          <w:b/>
          <w:u w:val="single"/>
        </w:rPr>
      </w:pPr>
      <w:r w:rsidRPr="00B11045">
        <w:rPr>
          <w:b/>
          <w:u w:val="single"/>
        </w:rPr>
        <w:t>_________________________________</w:t>
      </w:r>
    </w:p>
    <w:p w14:paraId="095FEB87" w14:textId="4ACC2C54" w:rsidR="00172395" w:rsidRPr="00B11045" w:rsidRDefault="00B90425" w:rsidP="00172395">
      <w:pPr>
        <w:jc w:val="both"/>
      </w:pPr>
      <w:r>
        <w:t>__________________</w:t>
      </w:r>
      <w:r w:rsidR="00172395" w:rsidRPr="00B11045">
        <w:t>, City Secretary</w:t>
      </w:r>
    </w:p>
    <w:p w14:paraId="3FDB5A7B" w14:textId="77777777" w:rsidR="00172395" w:rsidRPr="00B11045" w:rsidRDefault="00172395" w:rsidP="00172395"/>
    <w:p w14:paraId="5D2B029D" w14:textId="77777777" w:rsidR="00172395" w:rsidRPr="00B11045" w:rsidRDefault="00172395" w:rsidP="00172395">
      <w:pPr>
        <w:jc w:val="both"/>
      </w:pPr>
    </w:p>
    <w:p w14:paraId="56102A62" w14:textId="06B77EB6" w:rsidR="00172395" w:rsidRPr="00B11045" w:rsidRDefault="00172395" w:rsidP="00172395">
      <w:pPr>
        <w:jc w:val="both"/>
      </w:pPr>
      <w:r w:rsidRPr="00B11045">
        <w:t xml:space="preserve">The </w:t>
      </w:r>
      <w:r>
        <w:t xml:space="preserve">Building </w:t>
      </w:r>
      <w:r w:rsidR="00B90425">
        <w:t xml:space="preserve">and </w:t>
      </w:r>
      <w:r>
        <w:t xml:space="preserve">Standards </w:t>
      </w:r>
      <w:r w:rsidR="00B90425">
        <w:t>Commission for the City of Goldthwaite</w:t>
      </w:r>
      <w:r w:rsidRPr="00B11045">
        <w:t xml:space="preserve"> is committed to compliance with the Americans with Disabilities Act (ADA).  Reasonable accommodations and equal access to communications will be provided to those who provide notice to the City Secretary by calling </w:t>
      </w:r>
      <w:r w:rsidR="00AA10FB">
        <w:t>325-648-3186</w:t>
      </w:r>
      <w:r w:rsidRPr="00B11045">
        <w:t xml:space="preserve"> or by going by </w:t>
      </w:r>
      <w:r w:rsidR="00B90425">
        <w:t>1218 Fisher Street, Goldthwaite, Texas 76844</w:t>
      </w:r>
      <w:r w:rsidRPr="00B11045">
        <w:t xml:space="preserve">, during normal business hours at least (48) forty–eight hours in advance of the scheduled meeting. </w:t>
      </w:r>
    </w:p>
    <w:p w14:paraId="10FA7463" w14:textId="77777777" w:rsidR="009A5E11" w:rsidRDefault="009A5E11"/>
    <w:sectPr w:rsidR="009A5E11" w:rsidSect="0029692C">
      <w:pgSz w:w="12240" w:h="15840" w:code="1"/>
      <w:pgMar w:top="90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F00"/>
    <w:multiLevelType w:val="hybridMultilevel"/>
    <w:tmpl w:val="CF824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4E55D0"/>
    <w:multiLevelType w:val="hybridMultilevel"/>
    <w:tmpl w:val="78D4F5BC"/>
    <w:lvl w:ilvl="0" w:tplc="E7E000A2">
      <w:start w:val="1"/>
      <w:numFmt w:val="upperRoman"/>
      <w:lvlText w:val="%1."/>
      <w:lvlJc w:val="left"/>
      <w:pPr>
        <w:ind w:left="1440" w:hanging="72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1192543">
    <w:abstractNumId w:val="1"/>
  </w:num>
  <w:num w:numId="2" w16cid:durableId="1792018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95"/>
    <w:rsid w:val="00172395"/>
    <w:rsid w:val="003E162F"/>
    <w:rsid w:val="005E3EB1"/>
    <w:rsid w:val="007A2C71"/>
    <w:rsid w:val="007E18C4"/>
    <w:rsid w:val="009A5E11"/>
    <w:rsid w:val="00AA10FB"/>
    <w:rsid w:val="00AC5FEE"/>
    <w:rsid w:val="00B90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1B54"/>
  <w15:chartTrackingRefBased/>
  <w15:docId w15:val="{4E70E0F4-04A2-439B-B92D-BCA8F560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3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Chesser</dc:creator>
  <cp:keywords/>
  <dc:description/>
  <cp:lastModifiedBy>Microsoft Office User</cp:lastModifiedBy>
  <cp:revision>3</cp:revision>
  <dcterms:created xsi:type="dcterms:W3CDTF">2023-06-02T09:59:00Z</dcterms:created>
  <dcterms:modified xsi:type="dcterms:W3CDTF">2023-06-02T10:02:00Z</dcterms:modified>
</cp:coreProperties>
</file>